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0DC9" w:rsidRDefault="00B30DC9">
      <w:pPr>
        <w:spacing w:after="240" w:line="240" w:lineRule="auto"/>
        <w:rPr>
          <w:rFonts w:ascii="Tahoma" w:eastAsia="Tahoma" w:hAnsi="Tahoma" w:cs="Tahoma"/>
          <w:b/>
          <w:sz w:val="24"/>
          <w:shd w:val="clear" w:color="auto" w:fill="F9FAFA"/>
        </w:rPr>
      </w:pPr>
    </w:p>
    <w:p w:rsidR="00B30DC9" w:rsidRDefault="005B5856">
      <w:pPr>
        <w:spacing w:after="240" w:line="240" w:lineRule="auto"/>
        <w:rPr>
          <w:rFonts w:ascii="Tahoma" w:eastAsia="Tahoma" w:hAnsi="Tahoma" w:cs="Tahoma"/>
          <w:b/>
          <w:sz w:val="24"/>
          <w:shd w:val="clear" w:color="auto" w:fill="F9FAFA"/>
        </w:rPr>
      </w:pPr>
      <w:r>
        <w:rPr>
          <w:rFonts w:ascii="Tahoma" w:eastAsia="Tahoma" w:hAnsi="Tahoma" w:cs="Tahoma"/>
          <w:b/>
          <w:sz w:val="24"/>
          <w:shd w:val="clear" w:color="auto" w:fill="F9FAFA"/>
        </w:rPr>
        <w:t xml:space="preserve">                 Проект «Наши домашние питомцы»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9FAFA"/>
        </w:rPr>
        <w:t>Вид проекта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: краткосрочный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9FAFA"/>
        </w:rPr>
        <w:t>Группа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: Подготовительная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9FAFA"/>
        </w:rPr>
        <w:t>Сроки реализации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: 29.11 – 4.12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9FAFA"/>
        </w:rPr>
        <w:t>Участники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: дети, родители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воспитатели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color w:val="464646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b/>
          <w:sz w:val="28"/>
          <w:shd w:val="clear" w:color="auto" w:fill="F9FAFA"/>
        </w:rPr>
        <w:t>Итог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: Оформление фотовыставки «Наши домашние питомцы», 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выступления детей с рассказами о своих питомцах</w:t>
      </w:r>
      <w:r>
        <w:rPr>
          <w:rFonts w:ascii="Times New Roman" w:eastAsia="Times New Roman" w:hAnsi="Times New Roman" w:cs="Times New Roman"/>
          <w:color w:val="464646"/>
          <w:sz w:val="28"/>
          <w:shd w:val="clear" w:color="auto" w:fill="F9FAFA"/>
        </w:rPr>
        <w:t>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Актуальность.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   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Трудно представить нашу жизнь без собак, кошек, хомяков, черепах, попугаев, рыбок - без домашних питомцев. Мы привыкли к четвероногим друзьям. Они живут рядом, отдают нам свою привязанность, тепло, ласку, побуждая в наших сердцах благодарность и доброту.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     Поэтому формирование бережного и заботливого отношения к животным имеет большое значение в жизни ребенка. Мир животных чрезвычайно привлекателен, животные в доме – важный фактор воспитания. Это не удивительно, ведь каждой матери и каждому отцу хочетс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я, чтобы их дети были добрыми, сердечными, отзывчивыми.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    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Верно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отметил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Чак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Паланик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: «Человечность определяется не потому, как мы общаемся с людьми, а по тому, как ведем себя с животными».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      Вовлекая ребенка в совместную деятельность по уходу за до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машними питомцами, взрослые развивают в нем чуткость, умение понимать другую жизнь, побуждают к сочувствию, воспитывают готовность помогать делом.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    Но не все имеют возможность держать домашних животных в доме. А любовь к животным у детей нужно воспитыв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ать с раннего возраста. Поэтому проект позволяет расширять знания у детей о животных, содержащихся в домашних условиях; об их образе жизни, повадках, характерных внешних признаках, накапливать ребенку личный опыт в познании окружающего мира.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hd w:val="clear" w:color="auto" w:fill="FFFFFF"/>
        </w:rPr>
        <w:t>Цель проекта:</w:t>
      </w: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 </w:t>
      </w: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Привлечь внимание детей к миру домашних питомцев, учить систематизировать получаемую информацию, отражая личное отношение, способствовать позитивному развитию детско-родительских отношений.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 Задачи: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1.Уточнить, расширить представления детей о домашних пит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омцах, их внешнем виде, разнообразии, образе жизни, особенностях поведения, питании, содержании, роли и пользе в жизни человека, учить применять их.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2.Воспитывать гуманное отношение к животным.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3.Развивать речь, обогащать словарный запас, наблюдательность,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любознательность, умение видеть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lastRenderedPageBreak/>
        <w:t>красоту животного мира,  формировать стремление к самостоятельному поиску ответов на возникающие вопросы.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4.Учить соблюдать правила безопасного поведения при общении с животными, формировать осознанное и ответственное отнош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ение к собственной безопасности и безопасности окружающих.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5. Обогащать опыт отражения знаний, впечатлений в различных видах деятельности (игровой, трудовой, художественно-эстетической и др.).</w:t>
      </w:r>
    </w:p>
    <w:p w:rsidR="00B30DC9" w:rsidRDefault="005B5856">
      <w:pPr>
        <w:spacing w:after="125" w:line="240" w:lineRule="auto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Этапы реализации проекта: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I ЭТАП – ПОДГОТОВИТЕЛЬНЫЙ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(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проблемные вопросы):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зачем нужны домашние питомцы; почему собаки кусаются; зачем человек приручил животных; почему у животных разные хвосты; почему у кошки на лапках мягкие подушечки; как ухаживать за домашними питомцами?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(обучающие вопросы):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каких животных можно держать дома; какова роль домашних питомцев в жизни людей; что мы можем дать домашним питомцам?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Художественная литература: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i/>
          <w:sz w:val="28"/>
          <w:shd w:val="clear" w:color="auto" w:fill="F9FAFA"/>
        </w:rPr>
        <w:t>«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Первая охота»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В.Бианки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; «Кошка, гулявшая сама по себе»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Р.Киплинг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; «Кто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сказа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л«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мяу»В.Сутеев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; «Про кошку»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В.Прихо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дько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; «Котенок» 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В.Берестов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; «Спор животных» К. Ушинский; «Щенок» И.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Логерев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.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Сказки с участием домашних питомцев.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Загадки о домашних питомцах.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Дидактические игры,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пазлы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, подвижные игры, конструирование: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«Я знаю  названия домашних питомцев», «Кто у кого?», 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«Кто чем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питается?»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,«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Чего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не хватает?», «Закончи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предложение»,«Кошки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», «Собаки», «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Детеныши»,«Мыши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и кот», «Будка для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собаки»,«Кто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я, угадай?»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II ЭТАП – ОСНОВНОЙ, ПРАКТИЧЕСКИЙ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Рассматривание детьми открыток, картинок: «В мире кошек», «Четвероногий друг», «Д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омашние животные».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Чтение с детьми художественной литературы. 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Проведение дидактических игр,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физминуток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, подвижных игр.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Беседы с детьми: «Домашние питомцы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»(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обогатить знания детей о домашних питомцах, их образе жизни, роли в жизни людей); «Мы в ответе за те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х, кого приручили» (воспитывать у детей бережное отношение к домашним питомцам, чувство ответственности); «Правила безопасности»(учить детей правилам собственной безопасности при обращении с животными; «Они такие разные…» (пополнить знания детей о домашних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животных на примере кошки и собаки)</w:t>
      </w:r>
      <w:proofErr w:type="gramStart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>;«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Наш друг – собака» (рассказать детям о роли собак в жизни 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lastRenderedPageBreak/>
        <w:t>человека); «Мой ласковый и нежный зверь» (расширить знания детей о кошках, развивать познавательный интерес.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Отгадывание загадок о домашних животных.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181818"/>
          <w:sz w:val="28"/>
          <w:shd w:val="clear" w:color="auto" w:fill="FFFFFF"/>
        </w:rPr>
        <w:t>Работа с  </w:t>
      </w:r>
      <w:r>
        <w:rPr>
          <w:rFonts w:ascii="Times New Roman" w:eastAsia="Times New Roman" w:hAnsi="Times New Roman" w:cs="Times New Roman"/>
          <w:b/>
          <w:color w:val="181818"/>
          <w:sz w:val="28"/>
          <w:shd w:val="clear" w:color="auto" w:fill="FFFFFF"/>
        </w:rPr>
        <w:t>родителями: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 xml:space="preserve">- Папка - </w:t>
      </w:r>
      <w:proofErr w:type="spellStart"/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передвихка</w:t>
      </w:r>
      <w:proofErr w:type="spellEnd"/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 xml:space="preserve"> для родителей: «Животные – лучшие терапевты для вас и ваших детей».</w:t>
      </w:r>
    </w:p>
    <w:p w:rsidR="00B30DC9" w:rsidRDefault="005B5856">
      <w:pPr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-Участие в оформлении фотовыставки (фотографии детей с домашними питомцами), подготовка рассказов о своих животных.</w:t>
      </w:r>
    </w:p>
    <w:p w:rsidR="00B30DC9" w:rsidRDefault="005B5856">
      <w:pPr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III ЭТА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П-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ЗАКЛЮЧИТЕЛЬНЫЙ</w:t>
      </w:r>
    </w:p>
    <w:p w:rsidR="00B30DC9" w:rsidRDefault="005B5856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1.     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Фотовыставка: «Мои домашние животные».</w:t>
      </w:r>
    </w:p>
    <w:p w:rsidR="00B30DC9" w:rsidRDefault="005B5856">
      <w:pPr>
        <w:spacing w:after="0" w:line="240" w:lineRule="auto"/>
        <w:ind w:left="720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2.     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Выставка рисунков «Домашние животные».</w:t>
      </w:r>
    </w:p>
    <w:p w:rsidR="00B30DC9" w:rsidRDefault="005B5856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  <w:t>3.     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Совместная работа родителей и детей по составлению рассказов о своих питомцах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.</w:t>
      </w:r>
      <w:proofErr w:type="gramEnd"/>
    </w:p>
    <w:p w:rsidR="00B30DC9" w:rsidRDefault="005B5856">
      <w:pPr>
        <w:spacing w:after="125" w:line="240" w:lineRule="auto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>Выводы по проекту</w:t>
      </w:r>
    </w:p>
    <w:p w:rsidR="00B30DC9" w:rsidRDefault="005B5856">
      <w:pPr>
        <w:spacing w:after="125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   Таким образом, наш проект способствовал вовлечению в активную р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аботу детей, родителей и педагогов, развитию познавательного общения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>со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взрослыми, поощрению познавательной активности, поддерживанию стремления к положительным поступкам и ответственности за домашнего питомца. 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Данный проект открыл детям и родителям удивительный мир домашних животных. Он способствовал размышлению о взаимоотношениях людей и животных</w:t>
      </w:r>
      <w:proofErr w:type="gramStart"/>
      <w:r>
        <w:rPr>
          <w:rFonts w:ascii="Times New Roman" w:eastAsia="Times New Roman" w:hAnsi="Times New Roman" w:cs="Times New Roman"/>
          <w:b/>
          <w:i/>
          <w:sz w:val="28"/>
          <w:shd w:val="clear" w:color="auto" w:fill="F9FAFA"/>
        </w:rPr>
        <w:t xml:space="preserve"> 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Проект пополнил знания детей об особенностях домашних питомцев, их роли в жизни человека, подчеркнул необходимость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гуманного отношения к животным. Проект помог узнать, сколько семей в группе имеет домашних животных, какие виды домашних питомцев наиболее популярны в семьях</w:t>
      </w:r>
      <w:r>
        <w:rPr>
          <w:rFonts w:ascii="Times New Roman" w:eastAsia="Times New Roman" w:hAnsi="Times New Roman" w:cs="Times New Roman"/>
          <w:i/>
          <w:sz w:val="28"/>
          <w:shd w:val="clear" w:color="auto" w:fill="F9FAFA"/>
        </w:rPr>
        <w:t>,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 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что нужно делать, чтобы нашим питомцам жилось хорошо. Созданный проект позволил развить творческое мышление дошкольников, умение приобретать знания из разных источников, высказывать собственное суждение. Благодаря проделанной работе, у детей развился устой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>чивый интерес к домашним питомцам, закрепились и улучшились их знания по данной теме, отметилось активное включение родителей в педагогический процесс.</w:t>
      </w:r>
    </w:p>
    <w:p w:rsidR="00B30DC9" w:rsidRDefault="00B30DC9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</w:p>
    <w:p w:rsidR="00B30DC9" w:rsidRDefault="00B30DC9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</w:p>
    <w:p w:rsidR="00B30DC9" w:rsidRDefault="00B30DC9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</w:p>
    <w:p w:rsidR="00B30DC9" w:rsidRDefault="00B30DC9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</w:p>
    <w:p w:rsidR="00B30DC9" w:rsidRDefault="00B30DC9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object w:dxaOrig="3300" w:dyaOrig="4596">
          <v:rect id="rectole0000000000" o:spid="_x0000_i1025" style="width:165.1pt;height:229.8pt" o:ole="" o:preferrelative="t" stroked="f">
            <v:imagedata r:id="rId5" o:title=""/>
          </v:rect>
          <o:OLEObject Type="Embed" ProgID="StaticMetafile" ShapeID="rectole0000000000" DrawAspect="Content" ObjectID="_1704421549" r:id="rId6"/>
        </w:objec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                       </w:t>
      </w:r>
      <w:r>
        <w:object w:dxaOrig="3503" w:dyaOrig="4656">
          <v:rect id="rectole0000000001" o:spid="_x0000_i1026" style="width:175.25pt;height:232.75pt" o:ole="" o:preferrelative="t" stroked="f">
            <v:imagedata r:id="rId7" o:title=""/>
          </v:rect>
          <o:OLEObject Type="Embed" ProgID="StaticMetafile" ShapeID="rectole0000000001" DrawAspect="Content" ObjectID="_1704421550" r:id="rId8"/>
        </w:objec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                      </w: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  </w:t>
      </w:r>
    </w:p>
    <w:p w:rsidR="00B30DC9" w:rsidRDefault="005B5856">
      <w:pPr>
        <w:spacing w:after="240" w:line="240" w:lineRule="auto"/>
        <w:rPr>
          <w:rFonts w:ascii="Times New Roman" w:eastAsia="Times New Roman" w:hAnsi="Times New Roman" w:cs="Times New Roman"/>
          <w:sz w:val="28"/>
          <w:shd w:val="clear" w:color="auto" w:fill="F9FAFA"/>
        </w:rPr>
      </w:pPr>
      <w:r>
        <w:object w:dxaOrig="3583" w:dyaOrig="4778">
          <v:rect id="rectole0000000002" o:spid="_x0000_i1027" style="width:178.9pt;height:238.55pt" o:ole="" o:preferrelative="t" stroked="f">
            <v:imagedata r:id="rId9" o:title=""/>
          </v:rect>
          <o:OLEObject Type="Embed" ProgID="StaticMetafile" ShapeID="rectole0000000002" DrawAspect="Content" ObjectID="_1704421551" r:id="rId10"/>
        </w:object>
      </w:r>
      <w:r>
        <w:rPr>
          <w:rFonts w:ascii="Times New Roman" w:eastAsia="Times New Roman" w:hAnsi="Times New Roman" w:cs="Times New Roman"/>
          <w:sz w:val="28"/>
          <w:shd w:val="clear" w:color="auto" w:fill="F9FAFA"/>
        </w:rPr>
        <w:t xml:space="preserve">                     </w:t>
      </w:r>
      <w:r>
        <w:object w:dxaOrig="3583" w:dyaOrig="4778">
          <v:rect id="rectole0000000003" o:spid="_x0000_i1028" style="width:178.9pt;height:238.55pt" o:ole="" o:preferrelative="t" stroked="f">
            <v:imagedata r:id="rId11" o:title=""/>
          </v:rect>
          <o:OLEObject Type="Embed" ProgID="StaticMetafile" ShapeID="rectole0000000003" DrawAspect="Content" ObjectID="_1704421552" r:id="rId12"/>
        </w:object>
      </w: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5B5856">
      <w:pPr>
        <w:rPr>
          <w:rFonts w:ascii="Calibri" w:eastAsia="Calibri" w:hAnsi="Calibri" w:cs="Calibri"/>
        </w:rPr>
      </w:pPr>
      <w:r>
        <w:object w:dxaOrig="6195" w:dyaOrig="4414">
          <v:rect id="rectole0000000004" o:spid="_x0000_i1029" style="width:309.8pt;height:220.35pt" o:ole="" o:preferrelative="t" stroked="f">
            <v:imagedata r:id="rId13" o:title=""/>
          </v:rect>
          <o:OLEObject Type="Embed" ProgID="StaticMetafile" ShapeID="rectole0000000004" DrawAspect="Content" ObjectID="_1704421553" r:id="rId14"/>
        </w:object>
      </w: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5B5856">
      <w:pPr>
        <w:rPr>
          <w:rFonts w:ascii="Calibri" w:eastAsia="Calibri" w:hAnsi="Calibri" w:cs="Calibri"/>
        </w:rPr>
      </w:pPr>
      <w:r>
        <w:object w:dxaOrig="3340" w:dyaOrig="6175">
          <v:rect id="rectole0000000005" o:spid="_x0000_i1030" style="width:167.25pt;height:309.1pt" o:ole="" o:preferrelative="t" stroked="f">
            <v:imagedata r:id="rId15" o:title=""/>
          </v:rect>
          <o:OLEObject Type="Embed" ProgID="StaticMetafile" ShapeID="rectole0000000005" DrawAspect="Content" ObjectID="_1704421554" r:id="rId16"/>
        </w:object>
      </w:r>
      <w:r>
        <w:rPr>
          <w:rFonts w:ascii="Calibri" w:eastAsia="Calibri" w:hAnsi="Calibri" w:cs="Calibri"/>
        </w:rPr>
        <w:t xml:space="preserve">         </w:t>
      </w:r>
      <w:r>
        <w:object w:dxaOrig="3766" w:dyaOrig="5000">
          <v:rect id="rectole0000000006" o:spid="_x0000_i1031" style="width:188.35pt;height:250.2pt" o:ole="" o:preferrelative="t" stroked="f">
            <v:imagedata r:id="rId17" o:title=""/>
          </v:rect>
          <o:OLEObject Type="Embed" ProgID="StaticMetafile" ShapeID="rectole0000000006" DrawAspect="Content" ObjectID="_1704421555" r:id="rId18"/>
        </w:object>
      </w: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B30DC9">
      <w:pPr>
        <w:rPr>
          <w:rFonts w:ascii="Calibri" w:eastAsia="Calibri" w:hAnsi="Calibri" w:cs="Calibri"/>
        </w:rPr>
      </w:pPr>
    </w:p>
    <w:p w:rsidR="00B30DC9" w:rsidRDefault="005B5856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            </w:t>
      </w:r>
      <w:r>
        <w:object w:dxaOrig="3766" w:dyaOrig="5021">
          <v:rect id="rectole0000000007" o:spid="_x0000_i1032" style="width:188.35pt;height:250.9pt" o:ole="" o:preferrelative="t" stroked="f">
            <v:imagedata r:id="rId19" o:title=""/>
          </v:rect>
          <o:OLEObject Type="Embed" ProgID="StaticMetafile" ShapeID="rectole0000000007" DrawAspect="Content" ObjectID="_1704421556" r:id="rId20"/>
        </w:object>
      </w:r>
      <w:r>
        <w:rPr>
          <w:rFonts w:ascii="Calibri" w:eastAsia="Calibri" w:hAnsi="Calibri" w:cs="Calibri"/>
        </w:rPr>
        <w:t xml:space="preserve">               </w:t>
      </w:r>
      <w:r>
        <w:object w:dxaOrig="3624" w:dyaOrig="4839">
          <v:rect id="rectole0000000008" o:spid="_x0000_i1033" style="width:181.1pt;height:242.2pt" o:ole="" o:preferrelative="t" stroked="f">
            <v:imagedata r:id="rId21" o:title=""/>
          </v:rect>
          <o:OLEObject Type="Embed" ProgID="StaticMetafile" ShapeID="rectole0000000008" DrawAspect="Content" ObjectID="_1704421557" r:id="rId22"/>
        </w:object>
      </w:r>
    </w:p>
    <w:p w:rsidR="00B30DC9" w:rsidRDefault="005B5856">
      <w:pPr>
        <w:rPr>
          <w:rFonts w:ascii="Calibri" w:eastAsia="Calibri" w:hAnsi="Calibri" w:cs="Calibri"/>
        </w:rPr>
      </w:pPr>
      <w:r>
        <w:object w:dxaOrig="4393" w:dyaOrig="5851">
          <v:rect id="rectole0000000009" o:spid="_x0000_i1035" style="width:219.65pt;height:292.35pt" o:ole="" o:preferrelative="t" stroked="f">
            <v:imagedata r:id="rId23" o:title=""/>
          </v:rect>
          <o:OLEObject Type="Embed" ProgID="StaticMetafile" ShapeID="rectole0000000009" DrawAspect="Content" ObjectID="_1704421558" r:id="rId24"/>
        </w:object>
      </w:r>
      <w:r>
        <w:rPr>
          <w:rFonts w:ascii="Calibri" w:eastAsia="Calibri" w:hAnsi="Calibri" w:cs="Calibri"/>
        </w:rPr>
        <w:t xml:space="preserve">                   </w:t>
      </w:r>
      <w:bookmarkStart w:id="0" w:name="_GoBack"/>
      <w:bookmarkEnd w:id="0"/>
      <w:r>
        <w:object w:dxaOrig="3259" w:dyaOrig="4656">
          <v:rect id="rectole0000000010" o:spid="_x0000_i1034" style="width:162.9pt;height:232.75pt" o:ole="" o:preferrelative="t" stroked="f">
            <v:imagedata r:id="rId25" o:title=""/>
          </v:rect>
          <o:OLEObject Type="Embed" ProgID="StaticMetafile" ShapeID="rectole0000000010" DrawAspect="Content" ObjectID="_1704421559" r:id="rId26"/>
        </w:object>
      </w:r>
    </w:p>
    <w:p w:rsidR="005B5856" w:rsidRDefault="005B5856">
      <w:pPr>
        <w:rPr>
          <w:rFonts w:ascii="Calibri" w:eastAsia="Calibri" w:hAnsi="Calibri" w:cs="Calibri"/>
        </w:rPr>
      </w:pPr>
    </w:p>
    <w:sectPr w:rsidR="005B58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3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30DC9"/>
    <w:rsid w:val="005B5856"/>
    <w:rsid w:val="00B30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946</Words>
  <Characters>5398</Characters>
  <Application>Microsoft Office Word</Application>
  <DocSecurity>0</DocSecurity>
  <Lines>44</Lines>
  <Paragraphs>12</Paragraphs>
  <ScaleCrop>false</ScaleCrop>
  <Company>Reanimator Extreme Edition</Company>
  <LinksUpToDate>false</LinksUpToDate>
  <CharactersWithSpaces>6332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Пользователь</cp:lastModifiedBy>
  <cp:revision>3</cp:revision>
  <dcterms:created xsi:type="dcterms:W3CDTF">2022-01-22T21:24:00Z</dcterms:created>
  <dcterms:modified xsi:type="dcterms:W3CDTF">2022-01-22T21:39:00Z</dcterms:modified>
</cp:coreProperties>
</file>