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53" w:rsidRPr="00D45753" w:rsidRDefault="00D45753" w:rsidP="00D45753">
      <w:pPr>
        <w:spacing w:after="240" w:line="240" w:lineRule="auto"/>
        <w:jc w:val="center"/>
        <w:rPr>
          <w:rFonts w:ascii="Verdana" w:eastAsia="Times New Roman" w:hAnsi="Verdana" w:cs="Times New Roman"/>
          <w:color w:val="5D4B00"/>
          <w:sz w:val="20"/>
          <w:szCs w:val="20"/>
        </w:rPr>
      </w:pPr>
      <w:r w:rsidRPr="00D45753">
        <w:rPr>
          <w:rFonts w:ascii="Arial Narrow" w:eastAsia="Times New Roman" w:hAnsi="Arial Narrow" w:cs="Times New Roman"/>
          <w:b/>
          <w:bCs/>
          <w:color w:val="AD3300"/>
          <w:sz w:val="36"/>
          <w:szCs w:val="36"/>
        </w:rPr>
        <w:t>ДЕТСКАЯ БЕЗОПАСНОСТЬ НА ДОРОГЕ</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CC0017"/>
          <w:sz w:val="28"/>
          <w:szCs w:val="28"/>
        </w:rPr>
        <w:t>В ДТП ГИБНУТ НАШИ ДЕТИ, ЧТО МОЖЕТ БЫТЬ СТРАШНЕЕ?</w:t>
      </w:r>
      <w:r w:rsidRPr="00D45753">
        <w:rPr>
          <w:rFonts w:ascii="Times New Roman" w:eastAsia="Times New Roman" w:hAnsi="Times New Roman" w:cs="Times New Roman"/>
          <w:b/>
          <w:bCs/>
          <w:color w:val="CC0017"/>
          <w:sz w:val="28"/>
        </w:rPr>
        <w:t> </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CC0017"/>
          <w:sz w:val="28"/>
          <w:szCs w:val="28"/>
        </w:rPr>
        <w:t>ДЕТИ-ПЕШЕХОДЫ</w:t>
      </w:r>
      <w:r w:rsidRPr="00D45753">
        <w:rPr>
          <w:rFonts w:ascii="Times New Roman" w:eastAsia="Times New Roman" w:hAnsi="Times New Roman" w:cs="Times New Roman"/>
          <w:b/>
          <w:bCs/>
          <w:color w:val="CC0017"/>
          <w:sz w:val="28"/>
        </w:rPr>
        <w:t> </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Pr>
          <w:rFonts w:ascii="Verdana" w:eastAsia="Times New Roman" w:hAnsi="Verdana" w:cs="Times New Roman"/>
          <w:noProof/>
          <w:color w:val="5D4B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0" cy="2600325"/>
            <wp:effectExtent l="19050" t="0" r="0" b="0"/>
            <wp:wrapSquare wrapText="bothSides"/>
            <wp:docPr id="2" name="Рисунок 2" descr="http://schkola3syz.ucoz.ru/bezopasnost/150_rebenok_peshekh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kola3syz.ucoz.ru/bezopasnost/150_rebenok_peshekhod.jpeg"/>
                    <pic:cNvPicPr>
                      <a:picLocks noChangeAspect="1" noChangeArrowheads="1"/>
                    </pic:cNvPicPr>
                  </pic:nvPicPr>
                  <pic:blipFill>
                    <a:blip r:embed="rId5"/>
                    <a:srcRect/>
                    <a:stretch>
                      <a:fillRect/>
                    </a:stretch>
                  </pic:blipFill>
                  <pic:spPr bwMode="auto">
                    <a:xfrm>
                      <a:off x="0" y="0"/>
                      <a:ext cx="3333750" cy="2600325"/>
                    </a:xfrm>
                    <a:prstGeom prst="rect">
                      <a:avLst/>
                    </a:prstGeom>
                    <a:noFill/>
                    <a:ln w="9525">
                      <a:noFill/>
                      <a:miter lim="800000"/>
                      <a:headEnd/>
                      <a:tailEnd/>
                    </a:ln>
                  </pic:spPr>
                </pic:pic>
              </a:graphicData>
            </a:graphic>
          </wp:anchor>
        </w:drawing>
      </w:r>
      <w:r w:rsidRPr="00D45753">
        <w:rPr>
          <w:rFonts w:ascii="Times New Roman" w:eastAsia="Times New Roman" w:hAnsi="Times New Roman" w:cs="Times New Roman"/>
          <w:color w:val="000000"/>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w:t>
      </w:r>
      <w:r w:rsidRPr="00D45753">
        <w:rPr>
          <w:rFonts w:ascii="Times New Roman" w:eastAsia="Times New Roman" w:hAnsi="Times New Roman" w:cs="Times New Roman"/>
          <w:color w:val="000000"/>
          <w:sz w:val="28"/>
          <w:szCs w:val="28"/>
        </w:rPr>
        <w:lastRenderedPageBreak/>
        <w:t>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Для того</w:t>
      </w:r>
      <w:proofErr w:type="gramStart"/>
      <w:r w:rsidRPr="00D45753">
        <w:rPr>
          <w:rFonts w:ascii="Times New Roman" w:eastAsia="Times New Roman" w:hAnsi="Times New Roman" w:cs="Times New Roman"/>
          <w:color w:val="000000"/>
          <w:sz w:val="28"/>
          <w:szCs w:val="28"/>
        </w:rPr>
        <w:t>,</w:t>
      </w:r>
      <w:proofErr w:type="gramEnd"/>
      <w:r w:rsidRPr="00D45753">
        <w:rPr>
          <w:rFonts w:ascii="Times New Roman" w:eastAsia="Times New Roman" w:hAnsi="Times New Roman" w:cs="Times New Roman"/>
          <w:color w:val="000000"/>
          <w:sz w:val="28"/>
          <w:szCs w:val="28"/>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Если нет обозначенного пешеходного перехода, ты можешь переходить улицу на перекрестках по линиям тротуаров или обочин.</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45753" w:rsidRPr="00D45753" w:rsidRDefault="00D45753" w:rsidP="00D45753">
      <w:pPr>
        <w:numPr>
          <w:ilvl w:val="0"/>
          <w:numId w:val="1"/>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Опасно играть рядом с дорогой: кататься на велосипеде летом или на санках зимой.</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45753">
        <w:rPr>
          <w:rFonts w:ascii="Times New Roman" w:eastAsia="Times New Roman" w:hAnsi="Times New Roman" w:cs="Times New Roman"/>
          <w:color w:val="000000"/>
          <w:sz w:val="28"/>
          <w:szCs w:val="28"/>
        </w:rPr>
        <w:t>световозвращающими</w:t>
      </w:r>
      <w:proofErr w:type="spellEnd"/>
      <w:r w:rsidRPr="00D45753">
        <w:rPr>
          <w:rFonts w:ascii="Times New Roman" w:eastAsia="Times New Roman" w:hAnsi="Times New Roman" w:cs="Times New Roman"/>
          <w:color w:val="000000"/>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45753">
        <w:rPr>
          <w:rFonts w:ascii="Times New Roman" w:eastAsia="Times New Roman" w:hAnsi="Times New Roman" w:cs="Times New Roman"/>
          <w:color w:val="000000"/>
          <w:sz w:val="28"/>
          <w:szCs w:val="28"/>
        </w:rPr>
        <w:t>световозвращающими</w:t>
      </w:r>
      <w:proofErr w:type="spellEnd"/>
      <w:r w:rsidRPr="00D45753">
        <w:rPr>
          <w:rFonts w:ascii="Times New Roman" w:eastAsia="Times New Roman" w:hAnsi="Times New Roman" w:cs="Times New Roman"/>
          <w:color w:val="000000"/>
          <w:sz w:val="28"/>
          <w:szCs w:val="28"/>
        </w:rPr>
        <w:t xml:space="preserve"> вставками, а также детские куртки и комбинезоны, это красиво и, самое главное, – безопасно!</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CC0017"/>
          <w:sz w:val="28"/>
          <w:szCs w:val="28"/>
        </w:rPr>
        <w:t>ДЕТИ-ВОДИТЕЛИ</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Pr>
          <w:rFonts w:ascii="Verdana" w:eastAsia="Times New Roman" w:hAnsi="Verdana" w:cs="Times New Roman"/>
          <w:noProof/>
          <w:color w:val="5D4B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2276475"/>
            <wp:effectExtent l="19050" t="0" r="0" b="0"/>
            <wp:wrapSquare wrapText="bothSides"/>
            <wp:docPr id="3" name="Рисунок 3" descr="http://schkola3syz.ucoz.ru/bezopasnost/218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kola3syz.ucoz.ru/bezopasnost/218621.jpg"/>
                    <pic:cNvPicPr>
                      <a:picLocks noChangeAspect="1" noChangeArrowheads="1"/>
                    </pic:cNvPicPr>
                  </pic:nvPicPr>
                  <pic:blipFill>
                    <a:blip r:embed="rId6"/>
                    <a:srcRect/>
                    <a:stretch>
                      <a:fillRect/>
                    </a:stretch>
                  </pic:blipFill>
                  <pic:spPr bwMode="auto">
                    <a:xfrm>
                      <a:off x="0" y="0"/>
                      <a:ext cx="2286000" cy="2276475"/>
                    </a:xfrm>
                    <a:prstGeom prst="rect">
                      <a:avLst/>
                    </a:prstGeom>
                    <a:noFill/>
                    <a:ln w="9525">
                      <a:noFill/>
                      <a:miter lim="800000"/>
                      <a:headEnd/>
                      <a:tailEnd/>
                    </a:ln>
                  </pic:spPr>
                </pic:pic>
              </a:graphicData>
            </a:graphic>
          </wp:anchor>
        </w:drawing>
      </w:r>
      <w:r w:rsidRPr="00D45753">
        <w:rPr>
          <w:rFonts w:ascii="Times New Roman" w:eastAsia="Times New Roman" w:hAnsi="Times New Roman" w:cs="Times New Roman"/>
          <w:color w:val="000000"/>
          <w:sz w:val="28"/>
          <w:szCs w:val="28"/>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D45753">
        <w:rPr>
          <w:rFonts w:ascii="Times New Roman" w:eastAsia="Times New Roman" w:hAnsi="Times New Roman" w:cs="Times New Roman"/>
          <w:color w:val="000000"/>
          <w:sz w:val="28"/>
          <w:szCs w:val="28"/>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D45753">
        <w:rPr>
          <w:rFonts w:ascii="Times New Roman" w:eastAsia="Times New Roman" w:hAnsi="Times New Roman" w:cs="Times New Roman"/>
          <w:color w:val="000000"/>
          <w:sz w:val="28"/>
          <w:szCs w:val="28"/>
        </w:rPr>
        <w:t xml:space="preserve"> Именно такие обстоятельства чаще всего способствуют совершению дорожно-транспортного происшествия.</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lastRenderedPageBreak/>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CC0017"/>
          <w:sz w:val="28"/>
          <w:szCs w:val="28"/>
        </w:rPr>
        <w:t>ДЕТИ-ПАССАЖИРЫ</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i/>
          <w:iCs/>
          <w:color w:val="EF0078"/>
          <w:sz w:val="28"/>
          <w:szCs w:val="28"/>
        </w:rPr>
        <w:t>В общественном транспорте</w:t>
      </w:r>
      <w:r w:rsidRPr="00D45753">
        <w:rPr>
          <w:rFonts w:ascii="Times New Roman" w:eastAsia="Times New Roman" w:hAnsi="Times New Roman" w:cs="Times New Roman"/>
          <w:b/>
          <w:bCs/>
          <w:i/>
          <w:iCs/>
          <w:color w:val="EF0078"/>
          <w:sz w:val="28"/>
        </w:rPr>
        <w:t> </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Pr>
          <w:rFonts w:ascii="Verdana" w:eastAsia="Times New Roman" w:hAnsi="Verdana" w:cs="Times New Roman"/>
          <w:noProof/>
          <w:color w:val="5D4B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43175" cy="1905000"/>
            <wp:effectExtent l="19050" t="0" r="9525" b="0"/>
            <wp:wrapSquare wrapText="bothSides"/>
            <wp:docPr id="4" name="Рисунок 4" descr="http://schkola3syz.ucoz.ru/bezopasnost/x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kola3syz.ucoz.ru/bezopasnost/x3.gif"/>
                    <pic:cNvPicPr>
                      <a:picLocks noChangeAspect="1" noChangeArrowheads="1"/>
                    </pic:cNvPicPr>
                  </pic:nvPicPr>
                  <pic:blipFill>
                    <a:blip r:embed="rId7"/>
                    <a:srcRect/>
                    <a:stretch>
                      <a:fillRect/>
                    </a:stretch>
                  </pic:blipFill>
                  <pic:spPr bwMode="auto">
                    <a:xfrm>
                      <a:off x="0" y="0"/>
                      <a:ext cx="2543175" cy="1905000"/>
                    </a:xfrm>
                    <a:prstGeom prst="rect">
                      <a:avLst/>
                    </a:prstGeom>
                    <a:noFill/>
                    <a:ln w="9525">
                      <a:noFill/>
                      <a:miter lim="800000"/>
                      <a:headEnd/>
                      <a:tailEnd/>
                    </a:ln>
                  </pic:spPr>
                </pic:pic>
              </a:graphicData>
            </a:graphic>
          </wp:anchor>
        </w:drawing>
      </w:r>
      <w:r w:rsidRPr="00D45753">
        <w:rPr>
          <w:rFonts w:ascii="Times New Roman" w:eastAsia="Times New Roman" w:hAnsi="Times New Roman" w:cs="Times New Roman"/>
          <w:color w:val="000000"/>
          <w:sz w:val="28"/>
          <w:szCs w:val="28"/>
        </w:rPr>
        <w:t>Кажется, что именно тут ничего трудного и нет, - зашел ребенок в автобус, сел и поехал, однако и пассажирам необходимо соблюдать Правила.</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Опасность передвижения в общественном транспорте связана, как правило, с резким торможением, к которому пассажиры всегда не готовы.</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Родителям, которые разрешают детям самостоятельно передвигаться на общественном транспорте, нужно разъяснить ребятам следующие правила:</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Вход в маршрутный транспорт можно осуществлять только после полной остановки транспортного средства.</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Находясь в салоне общественного транспорта необходимо крепко держаться за поручни.</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Запрещается отвлекать водителя от управления, а также открывать двери транспортного средства во время его движения.</w:t>
      </w:r>
    </w:p>
    <w:p w:rsidR="00D45753" w:rsidRPr="00D45753" w:rsidRDefault="00D45753" w:rsidP="00D45753">
      <w:pPr>
        <w:numPr>
          <w:ilvl w:val="0"/>
          <w:numId w:val="2"/>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 xml:space="preserve">К выходу следует подготовиться заранее, чтобы не пришлось спешить. Выйдя из транспорта, </w:t>
      </w:r>
      <w:proofErr w:type="gramStart"/>
      <w:r w:rsidRPr="00D45753">
        <w:rPr>
          <w:rFonts w:ascii="Times New Roman" w:eastAsia="Times New Roman" w:hAnsi="Times New Roman" w:cs="Times New Roman"/>
          <w:color w:val="000000"/>
          <w:sz w:val="28"/>
          <w:szCs w:val="28"/>
        </w:rPr>
        <w:t>торопиться</w:t>
      </w:r>
      <w:proofErr w:type="gramEnd"/>
      <w:r w:rsidRPr="00D45753">
        <w:rPr>
          <w:rFonts w:ascii="Times New Roman" w:eastAsia="Times New Roman" w:hAnsi="Times New Roman" w:cs="Times New Roman"/>
          <w:color w:val="000000"/>
          <w:sz w:val="28"/>
          <w:szCs w:val="28"/>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Default="00D45753" w:rsidP="00D45753">
      <w:pPr>
        <w:spacing w:before="100" w:beforeAutospacing="1" w:after="100" w:afterAutospacing="1" w:line="240" w:lineRule="auto"/>
        <w:jc w:val="center"/>
        <w:rPr>
          <w:rFonts w:ascii="Times New Roman" w:eastAsia="Times New Roman" w:hAnsi="Times New Roman" w:cs="Times New Roman"/>
          <w:b/>
          <w:bCs/>
          <w:i/>
          <w:iCs/>
          <w:color w:val="EF0078"/>
          <w:sz w:val="28"/>
          <w:szCs w:val="28"/>
        </w:rPr>
      </w:pP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i/>
          <w:iCs/>
          <w:color w:val="EF0078"/>
          <w:sz w:val="28"/>
          <w:szCs w:val="28"/>
        </w:rPr>
        <w:lastRenderedPageBreak/>
        <w:t>В салоне автомашины</w:t>
      </w:r>
      <w:r w:rsidRPr="00D45753">
        <w:rPr>
          <w:rFonts w:ascii="Times New Roman" w:eastAsia="Times New Roman" w:hAnsi="Times New Roman" w:cs="Times New Roman"/>
          <w:b/>
          <w:bCs/>
          <w:i/>
          <w:iCs/>
          <w:color w:val="EF0078"/>
          <w:sz w:val="28"/>
        </w:rPr>
        <w:t> </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Pr>
          <w:rFonts w:ascii="Verdana" w:eastAsia="Times New Roman" w:hAnsi="Verdana" w:cs="Times New Roman"/>
          <w:noProof/>
          <w:color w:val="5D4B00"/>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00275" cy="1685925"/>
            <wp:effectExtent l="19050" t="0" r="9525" b="0"/>
            <wp:wrapSquare wrapText="bothSides"/>
            <wp:docPr id="5" name="Рисунок 5" descr="http://schkola3syz.ucoz.ru/bezopasnost/0060-0807-1115-4751_Mother_Strapping_Child_Into_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kola3syz.ucoz.ru/bezopasnost/0060-0807-1115-4751_Mother_Strapping_Child_Into_Ca.jpg"/>
                    <pic:cNvPicPr>
                      <a:picLocks noChangeAspect="1" noChangeArrowheads="1"/>
                    </pic:cNvPicPr>
                  </pic:nvPicPr>
                  <pic:blipFill>
                    <a:blip r:embed="rId8"/>
                    <a:srcRect/>
                    <a:stretch>
                      <a:fillRect/>
                    </a:stretch>
                  </pic:blipFill>
                  <pic:spPr bwMode="auto">
                    <a:xfrm>
                      <a:off x="0" y="0"/>
                      <a:ext cx="2200275" cy="1685925"/>
                    </a:xfrm>
                    <a:prstGeom prst="rect">
                      <a:avLst/>
                    </a:prstGeom>
                    <a:noFill/>
                    <a:ln w="9525">
                      <a:noFill/>
                      <a:miter lim="800000"/>
                      <a:headEnd/>
                      <a:tailEnd/>
                    </a:ln>
                  </pic:spPr>
                </pic:pic>
              </a:graphicData>
            </a:graphic>
          </wp:anchor>
        </w:drawing>
      </w:r>
      <w:r w:rsidRPr="00D45753">
        <w:rPr>
          <w:rFonts w:ascii="Times New Roman" w:eastAsia="Times New Roman" w:hAnsi="Times New Roman" w:cs="Times New Roman"/>
          <w:color w:val="000000"/>
          <w:sz w:val="28"/>
          <w:szCs w:val="28"/>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D45753">
        <w:rPr>
          <w:rFonts w:ascii="Times New Roman" w:eastAsia="Times New Roman" w:hAnsi="Times New Roman" w:cs="Times New Roman"/>
          <w:color w:val="000000"/>
          <w:sz w:val="28"/>
          <w:szCs w:val="28"/>
        </w:rPr>
        <w:t>дств дл</w:t>
      </w:r>
      <w:proofErr w:type="gramEnd"/>
      <w:r w:rsidRPr="00D45753">
        <w:rPr>
          <w:rFonts w:ascii="Times New Roman" w:eastAsia="Times New Roman" w:hAnsi="Times New Roman" w:cs="Times New Roman"/>
          <w:color w:val="000000"/>
          <w:sz w:val="28"/>
          <w:szCs w:val="28"/>
        </w:rPr>
        <w:t>я перевозки детей не оберегает их в момент столкновения.</w:t>
      </w:r>
      <w:r w:rsidRPr="00D45753">
        <w:rPr>
          <w:rFonts w:ascii="Times New Roman" w:eastAsia="Times New Roman" w:hAnsi="Times New Roman" w:cs="Times New Roman"/>
          <w:color w:val="000000"/>
          <w:sz w:val="28"/>
        </w:rPr>
        <w:t> </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CC0017"/>
          <w:sz w:val="28"/>
          <w:szCs w:val="28"/>
        </w:rPr>
        <w:t>ПРЕЖДЕ ЧЕМ ОТПРАВИТЬСЯ С РЕБЕНКОМ НА АВТОМАШИНЕ ПОБЕСПОКОЙТЕСЬ О ЕГО БЕЗОПАСНОСТИ:</w:t>
      </w:r>
      <w:r w:rsidRPr="00D45753">
        <w:rPr>
          <w:rFonts w:ascii="Times New Roman" w:eastAsia="Times New Roman" w:hAnsi="Times New Roman" w:cs="Times New Roman"/>
          <w:b/>
          <w:bCs/>
          <w:color w:val="000000"/>
          <w:sz w:val="28"/>
        </w:rPr>
        <w:t> </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p>
    <w:p w:rsidR="00D45753" w:rsidRPr="00D45753" w:rsidRDefault="00D45753" w:rsidP="00D45753">
      <w:pPr>
        <w:numPr>
          <w:ilvl w:val="0"/>
          <w:numId w:val="3"/>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D45753" w:rsidRPr="00D45753" w:rsidRDefault="00D45753" w:rsidP="00D45753">
      <w:pPr>
        <w:numPr>
          <w:ilvl w:val="0"/>
          <w:numId w:val="3"/>
        </w:num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Строго следуйте инструкции от производителя автомобиля, как и где правильно установить детское кресло, каким образом оно фиксируется.</w:t>
      </w:r>
    </w:p>
    <w:p w:rsidR="00D45753" w:rsidRPr="00D45753" w:rsidRDefault="00D45753" w:rsidP="00D45753">
      <w:pPr>
        <w:spacing w:after="0"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 </w:t>
      </w:r>
    </w:p>
    <w:p w:rsidR="00D45753" w:rsidRPr="00D45753" w:rsidRDefault="00D45753" w:rsidP="00D45753">
      <w:pPr>
        <w:spacing w:before="100" w:beforeAutospacing="1" w:after="100" w:afterAutospacing="1" w:line="240" w:lineRule="auto"/>
        <w:rPr>
          <w:rFonts w:ascii="Verdana" w:eastAsia="Times New Roman" w:hAnsi="Verdana" w:cs="Times New Roman"/>
          <w:color w:val="5D4B00"/>
          <w:sz w:val="20"/>
          <w:szCs w:val="20"/>
        </w:rPr>
      </w:pPr>
      <w:r w:rsidRPr="00D45753">
        <w:rPr>
          <w:rFonts w:ascii="Times New Roman" w:eastAsia="Times New Roman" w:hAnsi="Times New Roman" w:cs="Times New Roman"/>
          <w:color w:val="000000"/>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000000"/>
          <w:sz w:val="36"/>
          <w:szCs w:val="36"/>
        </w:rPr>
        <w:t>С раннего возраста приучайте детей соблюдать Правила дорожного движения.</w:t>
      </w:r>
      <w:r w:rsidRPr="00D45753">
        <w:rPr>
          <w:rFonts w:ascii="Times New Roman" w:eastAsia="Times New Roman" w:hAnsi="Times New Roman" w:cs="Times New Roman"/>
          <w:b/>
          <w:bCs/>
          <w:color w:val="000000"/>
          <w:sz w:val="36"/>
        </w:rPr>
        <w:t> </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000000"/>
          <w:sz w:val="36"/>
          <w:szCs w:val="36"/>
        </w:rPr>
        <w:t>И не забывайте, что личный пример – самая доходчивая форма обучения.</w:t>
      </w:r>
      <w:r w:rsidRPr="00D45753">
        <w:rPr>
          <w:rFonts w:ascii="Times New Roman" w:eastAsia="Times New Roman" w:hAnsi="Times New Roman" w:cs="Times New Roman"/>
          <w:b/>
          <w:bCs/>
          <w:color w:val="000000"/>
          <w:sz w:val="36"/>
        </w:rPr>
        <w:t> </w:t>
      </w:r>
    </w:p>
    <w:p w:rsidR="00D45753" w:rsidRPr="00D45753" w:rsidRDefault="00D45753" w:rsidP="00D45753">
      <w:pPr>
        <w:spacing w:before="100" w:beforeAutospacing="1" w:after="100" w:afterAutospacing="1" w:line="240" w:lineRule="auto"/>
        <w:jc w:val="center"/>
        <w:rPr>
          <w:rFonts w:ascii="Verdana" w:eastAsia="Times New Roman" w:hAnsi="Verdana" w:cs="Times New Roman"/>
          <w:color w:val="5D4B00"/>
          <w:sz w:val="20"/>
          <w:szCs w:val="20"/>
        </w:rPr>
      </w:pPr>
      <w:r w:rsidRPr="00D45753">
        <w:rPr>
          <w:rFonts w:ascii="Times New Roman" w:eastAsia="Times New Roman" w:hAnsi="Times New Roman" w:cs="Times New Roman"/>
          <w:b/>
          <w:bCs/>
          <w:color w:val="000000"/>
          <w:sz w:val="36"/>
          <w:szCs w:val="36"/>
        </w:rPr>
        <w:lastRenderedPageBreak/>
        <w:t>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7C1BB7" w:rsidRDefault="007C1BB7"/>
    <w:sectPr w:rsidR="007C1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B6667"/>
    <w:multiLevelType w:val="multilevel"/>
    <w:tmpl w:val="7B7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DE7ECE"/>
    <w:multiLevelType w:val="multilevel"/>
    <w:tmpl w:val="E8606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B9722B"/>
    <w:multiLevelType w:val="multilevel"/>
    <w:tmpl w:val="3BD6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5753"/>
    <w:rsid w:val="007C1BB7"/>
    <w:rsid w:val="00D4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45753"/>
  </w:style>
</w:styles>
</file>

<file path=word/webSettings.xml><?xml version="1.0" encoding="utf-8"?>
<w:webSettings xmlns:r="http://schemas.openxmlformats.org/officeDocument/2006/relationships" xmlns:w="http://schemas.openxmlformats.org/wordprocessingml/2006/main">
  <w:divs>
    <w:div w:id="1052775518">
      <w:bodyDiv w:val="1"/>
      <w:marLeft w:val="0"/>
      <w:marRight w:val="0"/>
      <w:marTop w:val="0"/>
      <w:marBottom w:val="0"/>
      <w:divBdr>
        <w:top w:val="none" w:sz="0" w:space="0" w:color="auto"/>
        <w:left w:val="none" w:sz="0" w:space="0" w:color="auto"/>
        <w:bottom w:val="none" w:sz="0" w:space="0" w:color="auto"/>
        <w:right w:val="none" w:sz="0" w:space="0" w:color="auto"/>
      </w:divBdr>
      <w:divsChild>
        <w:div w:id="1142428751">
          <w:marLeft w:val="0"/>
          <w:marRight w:val="0"/>
          <w:marTop w:val="0"/>
          <w:marBottom w:val="0"/>
          <w:divBdr>
            <w:top w:val="none" w:sz="0" w:space="0" w:color="auto"/>
            <w:left w:val="none" w:sz="0" w:space="0" w:color="auto"/>
            <w:bottom w:val="none" w:sz="0" w:space="0" w:color="auto"/>
            <w:right w:val="none" w:sz="0" w:space="0" w:color="auto"/>
          </w:divBdr>
        </w:div>
        <w:div w:id="655766665">
          <w:marLeft w:val="0"/>
          <w:marRight w:val="0"/>
          <w:marTop w:val="0"/>
          <w:marBottom w:val="0"/>
          <w:divBdr>
            <w:top w:val="none" w:sz="0" w:space="0" w:color="auto"/>
            <w:left w:val="none" w:sz="0" w:space="0" w:color="auto"/>
            <w:bottom w:val="none" w:sz="0" w:space="0" w:color="auto"/>
            <w:right w:val="none" w:sz="0" w:space="0" w:color="auto"/>
          </w:divBdr>
        </w:div>
        <w:div w:id="18798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дс24</dc:creator>
  <cp:keywords/>
  <dc:description/>
  <cp:lastModifiedBy>дс24</cp:lastModifiedBy>
  <cp:revision>3</cp:revision>
  <dcterms:created xsi:type="dcterms:W3CDTF">2017-02-17T11:12:00Z</dcterms:created>
  <dcterms:modified xsi:type="dcterms:W3CDTF">2017-02-17T11:13:00Z</dcterms:modified>
</cp:coreProperties>
</file>